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394"/>
      </w:tblGrid>
      <w:tr w:rsidR="004A662F" w:rsidRPr="00B12BE7" w:rsidTr="0058688C">
        <w:tc>
          <w:tcPr>
            <w:tcW w:w="4536" w:type="dxa"/>
          </w:tcPr>
          <w:p w:rsidR="004A662F" w:rsidRPr="00B12BE7" w:rsidRDefault="004A662F" w:rsidP="0058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A662F" w:rsidRPr="009C14F2" w:rsidRDefault="004A662F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4A662F" w:rsidRPr="009C14F2" w:rsidRDefault="004A662F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4A662F" w:rsidRPr="009C14F2" w:rsidRDefault="004A662F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МБУК "ЦБС ЗГО"</w:t>
            </w:r>
          </w:p>
          <w:p w:rsidR="004A662F" w:rsidRPr="009C14F2" w:rsidRDefault="004A662F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 xml:space="preserve">____________С.В. Прокощенкова                                                                 </w:t>
            </w:r>
          </w:p>
          <w:p w:rsidR="004A662F" w:rsidRPr="009C14F2" w:rsidRDefault="004A662F" w:rsidP="00586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4F2">
              <w:rPr>
                <w:rFonts w:ascii="Times New Roman" w:hAnsi="Times New Roman" w:cs="Times New Roman"/>
                <w:sz w:val="28"/>
                <w:szCs w:val="28"/>
              </w:rPr>
              <w:t>"____"  ________________  2023г.</w:t>
            </w:r>
          </w:p>
        </w:tc>
      </w:tr>
    </w:tbl>
    <w:p w:rsidR="00672E9C" w:rsidRDefault="00672E9C" w:rsidP="00631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E9C" w:rsidRDefault="00672E9C" w:rsidP="00631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E9C" w:rsidRDefault="00672E9C" w:rsidP="00631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C2509" w:rsidRDefault="00361FFD" w:rsidP="00631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C7D">
        <w:rPr>
          <w:rFonts w:ascii="Times New Roman" w:hAnsi="Times New Roman" w:cs="Times New Roman"/>
          <w:b/>
          <w:sz w:val="28"/>
          <w:szCs w:val="28"/>
        </w:rPr>
        <w:t>о фонде особо ценной литературы</w:t>
      </w:r>
    </w:p>
    <w:p w:rsidR="00EB17EB" w:rsidRDefault="00361FFD" w:rsidP="00631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бюджетного учреждения культуры «Централизованная библиотечная система Златоустовского городского округа»</w:t>
      </w:r>
    </w:p>
    <w:p w:rsidR="00361FFD" w:rsidRPr="00631C7D" w:rsidRDefault="00361FFD" w:rsidP="00631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EB" w:rsidRPr="00631C7D" w:rsidRDefault="00EB17EB" w:rsidP="00631C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C7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B17EB" w:rsidRPr="00631C7D" w:rsidRDefault="005F6515" w:rsidP="00631C7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</w:t>
      </w:r>
      <w:r w:rsidR="00EB17EB" w:rsidRPr="00631C7D">
        <w:rPr>
          <w:rFonts w:eastAsiaTheme="minorHAnsi"/>
          <w:sz w:val="28"/>
          <w:szCs w:val="28"/>
          <w:lang w:eastAsia="en-US"/>
        </w:rPr>
        <w:t xml:space="preserve">Особо ценный документ </w:t>
      </w:r>
      <w:r w:rsidR="00022A52" w:rsidRPr="00631C7D">
        <w:rPr>
          <w:rFonts w:eastAsiaTheme="minorHAnsi"/>
          <w:sz w:val="28"/>
          <w:szCs w:val="28"/>
          <w:lang w:eastAsia="en-US"/>
        </w:rPr>
        <w:t xml:space="preserve">(далее </w:t>
      </w:r>
      <w:r>
        <w:rPr>
          <w:rFonts w:eastAsiaTheme="minorHAnsi"/>
          <w:sz w:val="28"/>
          <w:szCs w:val="28"/>
          <w:lang w:eastAsia="en-US"/>
        </w:rPr>
        <w:t xml:space="preserve">– </w:t>
      </w:r>
      <w:r w:rsidR="00022A52" w:rsidRPr="00631C7D">
        <w:rPr>
          <w:rFonts w:eastAsiaTheme="minorHAnsi"/>
          <w:sz w:val="28"/>
          <w:szCs w:val="28"/>
          <w:lang w:eastAsia="en-US"/>
        </w:rPr>
        <w:t>ОЦЛ)</w:t>
      </w:r>
      <w:proofErr w:type="gramStart"/>
      <w:r w:rsidR="00EB17EB" w:rsidRPr="00631C7D">
        <w:rPr>
          <w:rFonts w:eastAsiaTheme="minorHAnsi"/>
          <w:sz w:val="28"/>
          <w:szCs w:val="28"/>
          <w:lang w:eastAsia="en-US"/>
        </w:rPr>
        <w:t>–э</w:t>
      </w:r>
      <w:proofErr w:type="gramEnd"/>
      <w:r w:rsidR="00EB17EB" w:rsidRPr="00631C7D">
        <w:rPr>
          <w:rFonts w:eastAsiaTheme="minorHAnsi"/>
          <w:sz w:val="28"/>
          <w:szCs w:val="28"/>
          <w:lang w:eastAsia="en-US"/>
        </w:rPr>
        <w:t>то документ</w:t>
      </w:r>
      <w:r>
        <w:rPr>
          <w:rFonts w:eastAsiaTheme="minorHAnsi"/>
          <w:sz w:val="28"/>
          <w:szCs w:val="28"/>
          <w:lang w:eastAsia="en-US"/>
        </w:rPr>
        <w:t>,</w:t>
      </w:r>
      <w:r w:rsidR="00EB17EB" w:rsidRPr="00631C7D">
        <w:rPr>
          <w:rFonts w:eastAsiaTheme="minorHAnsi"/>
          <w:sz w:val="28"/>
          <w:szCs w:val="28"/>
          <w:lang w:eastAsia="en-US"/>
        </w:rPr>
        <w:t xml:space="preserve">  не имеющий себе подобных по содержащейся в нем информации и (или) его внешним признакам, невосполнимый при утрате с точки зрения его значения</w:t>
      </w:r>
      <w:r w:rsidR="0008748C" w:rsidRPr="00631C7D">
        <w:rPr>
          <w:rFonts w:eastAsiaTheme="minorHAnsi"/>
          <w:sz w:val="28"/>
          <w:szCs w:val="28"/>
          <w:lang w:eastAsia="en-US"/>
        </w:rPr>
        <w:t>.</w:t>
      </w:r>
    </w:p>
    <w:p w:rsidR="00EB17EB" w:rsidRPr="00631C7D" w:rsidRDefault="00EB17EB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C7D">
        <w:rPr>
          <w:rFonts w:ascii="Times New Roman" w:hAnsi="Times New Roman" w:cs="Times New Roman"/>
          <w:sz w:val="28"/>
          <w:szCs w:val="28"/>
        </w:rPr>
        <w:t xml:space="preserve"> 1.</w:t>
      </w:r>
      <w:r w:rsidR="005F6515">
        <w:rPr>
          <w:rFonts w:ascii="Times New Roman" w:hAnsi="Times New Roman" w:cs="Times New Roman"/>
          <w:sz w:val="28"/>
          <w:szCs w:val="28"/>
        </w:rPr>
        <w:t>2</w:t>
      </w:r>
      <w:r w:rsidRPr="00631C7D">
        <w:rPr>
          <w:rFonts w:ascii="Times New Roman" w:hAnsi="Times New Roman" w:cs="Times New Roman"/>
          <w:sz w:val="28"/>
          <w:szCs w:val="28"/>
        </w:rPr>
        <w:t>. Фонд формируется с целью сохранности книжных фондов</w:t>
      </w:r>
      <w:proofErr w:type="gramStart"/>
      <w:r w:rsidRPr="00631C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31C7D">
        <w:rPr>
          <w:rFonts w:ascii="Times New Roman" w:hAnsi="Times New Roman" w:cs="Times New Roman"/>
          <w:sz w:val="28"/>
          <w:szCs w:val="28"/>
        </w:rPr>
        <w:t>накопления, постоянного хранения и учета уникальных и ценных изданий во всех подразделениях МБУК «ЦБС ЗГО».</w:t>
      </w:r>
    </w:p>
    <w:p w:rsidR="00EB17EB" w:rsidRPr="00631C7D" w:rsidRDefault="00EB17EB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C7D">
        <w:rPr>
          <w:rFonts w:ascii="Times New Roman" w:hAnsi="Times New Roman" w:cs="Times New Roman"/>
          <w:sz w:val="28"/>
          <w:szCs w:val="28"/>
        </w:rPr>
        <w:t>1.</w:t>
      </w:r>
      <w:r w:rsidR="005F6515">
        <w:rPr>
          <w:rFonts w:ascii="Times New Roman" w:hAnsi="Times New Roman" w:cs="Times New Roman"/>
          <w:sz w:val="28"/>
          <w:szCs w:val="28"/>
        </w:rPr>
        <w:t>3</w:t>
      </w:r>
      <w:r w:rsidRPr="00631C7D">
        <w:rPr>
          <w:rFonts w:ascii="Times New Roman" w:hAnsi="Times New Roman" w:cs="Times New Roman"/>
          <w:sz w:val="28"/>
          <w:szCs w:val="28"/>
        </w:rPr>
        <w:t xml:space="preserve">. Фонд используется в выставочной культурно-просветительской работе библиотеки для популяризации книги и чтения, а также в обслуживании читателей. </w:t>
      </w:r>
    </w:p>
    <w:p w:rsidR="00EB17EB" w:rsidRDefault="00EB17EB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C7D">
        <w:rPr>
          <w:rFonts w:ascii="Times New Roman" w:hAnsi="Times New Roman" w:cs="Times New Roman"/>
          <w:sz w:val="28"/>
          <w:szCs w:val="28"/>
        </w:rPr>
        <w:t xml:space="preserve">1.4. Фонд создается и функционирует во взаимодействии </w:t>
      </w:r>
      <w:r w:rsidR="00973FC1" w:rsidRPr="00631C7D">
        <w:rPr>
          <w:rFonts w:ascii="Times New Roman" w:hAnsi="Times New Roman" w:cs="Times New Roman"/>
          <w:sz w:val="28"/>
          <w:szCs w:val="28"/>
        </w:rPr>
        <w:t xml:space="preserve">с основным фондом </w:t>
      </w:r>
      <w:r w:rsidRPr="00631C7D">
        <w:rPr>
          <w:rFonts w:ascii="Times New Roman" w:hAnsi="Times New Roman" w:cs="Times New Roman"/>
          <w:sz w:val="28"/>
          <w:szCs w:val="28"/>
        </w:rPr>
        <w:t xml:space="preserve">подразделения. </w:t>
      </w:r>
    </w:p>
    <w:p w:rsidR="005F6515" w:rsidRPr="00631C7D" w:rsidRDefault="005F6515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515" w:rsidRDefault="00EB17EB" w:rsidP="00631C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C7D">
        <w:rPr>
          <w:rFonts w:ascii="Times New Roman" w:hAnsi="Times New Roman" w:cs="Times New Roman"/>
          <w:b/>
          <w:sz w:val="28"/>
          <w:szCs w:val="28"/>
        </w:rPr>
        <w:t>2. Состав и структура фонда</w:t>
      </w:r>
      <w:r w:rsidR="005F6515">
        <w:rPr>
          <w:rFonts w:ascii="Times New Roman" w:hAnsi="Times New Roman" w:cs="Times New Roman"/>
          <w:b/>
          <w:sz w:val="28"/>
          <w:szCs w:val="28"/>
        </w:rPr>
        <w:t xml:space="preserve"> ОЦЛ</w:t>
      </w:r>
    </w:p>
    <w:p w:rsidR="00EB17EB" w:rsidRPr="005F6515" w:rsidRDefault="005F6515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973FC1" w:rsidRPr="005F6515">
        <w:rPr>
          <w:rFonts w:ascii="Times New Roman" w:hAnsi="Times New Roman" w:cs="Times New Roman"/>
          <w:sz w:val="28"/>
          <w:szCs w:val="28"/>
        </w:rPr>
        <w:t>В состав фонда</w:t>
      </w:r>
      <w:r w:rsidR="0042226E" w:rsidRPr="005F6515">
        <w:rPr>
          <w:rFonts w:ascii="Times New Roman" w:hAnsi="Times New Roman" w:cs="Times New Roman"/>
          <w:sz w:val="28"/>
          <w:szCs w:val="28"/>
        </w:rPr>
        <w:t xml:space="preserve"> особо ценной литературы входят:</w:t>
      </w:r>
    </w:p>
    <w:p w:rsidR="00973FC1" w:rsidRPr="005F6515" w:rsidRDefault="00973FC1" w:rsidP="005F651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6515">
        <w:rPr>
          <w:rFonts w:ascii="Times New Roman" w:hAnsi="Times New Roman" w:cs="Times New Roman"/>
          <w:sz w:val="28"/>
          <w:szCs w:val="28"/>
        </w:rPr>
        <w:t>все справочные издания, словари, энциклопедии универсального содержания (особенно «Большая Российская энциклопедия», «Православная энциклопедия»);</w:t>
      </w:r>
    </w:p>
    <w:p w:rsidR="00973FC1" w:rsidRPr="005F6515" w:rsidRDefault="00973FC1" w:rsidP="005F651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6515">
        <w:rPr>
          <w:rFonts w:ascii="Times New Roman" w:hAnsi="Times New Roman" w:cs="Times New Roman"/>
          <w:sz w:val="28"/>
          <w:szCs w:val="28"/>
        </w:rPr>
        <w:t>собрания сочинений (убранные из картотеки ОЦЛ, но проверяемые при проверке ОЦЛ и при смене руководителя);</w:t>
      </w:r>
    </w:p>
    <w:p w:rsidR="00973FC1" w:rsidRPr="005F6515" w:rsidRDefault="00973FC1" w:rsidP="005F651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6515">
        <w:rPr>
          <w:rFonts w:ascii="Times New Roman" w:hAnsi="Times New Roman" w:cs="Times New Roman"/>
          <w:sz w:val="28"/>
          <w:szCs w:val="28"/>
        </w:rPr>
        <w:t>книги редкого фонда;</w:t>
      </w:r>
    </w:p>
    <w:p w:rsidR="00973FC1" w:rsidRPr="005F6515" w:rsidRDefault="00973FC1" w:rsidP="005F651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6515">
        <w:rPr>
          <w:rFonts w:ascii="Times New Roman" w:hAnsi="Times New Roman" w:cs="Times New Roman"/>
          <w:sz w:val="28"/>
          <w:szCs w:val="28"/>
        </w:rPr>
        <w:t>электронные издания;</w:t>
      </w:r>
    </w:p>
    <w:p w:rsidR="00973FC1" w:rsidRPr="005F6515" w:rsidRDefault="00BE589C" w:rsidP="005F651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6515">
        <w:rPr>
          <w:rFonts w:ascii="Times New Roman" w:hAnsi="Times New Roman" w:cs="Times New Roman"/>
          <w:sz w:val="28"/>
          <w:szCs w:val="28"/>
        </w:rPr>
        <w:t>интерактивные книги;</w:t>
      </w:r>
    </w:p>
    <w:p w:rsidR="00BE589C" w:rsidRPr="005F6515" w:rsidRDefault="00BE589C" w:rsidP="005F651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6515">
        <w:rPr>
          <w:rFonts w:ascii="Times New Roman" w:hAnsi="Times New Roman" w:cs="Times New Roman"/>
          <w:sz w:val="28"/>
          <w:szCs w:val="28"/>
        </w:rPr>
        <w:t>дорогостоящие издания, имеющие качественный полиграфический дизайн</w:t>
      </w:r>
      <w:r w:rsidR="00595F45" w:rsidRPr="005F6515">
        <w:rPr>
          <w:rFonts w:ascii="Times New Roman" w:hAnsi="Times New Roman" w:cs="Times New Roman"/>
          <w:sz w:val="28"/>
          <w:szCs w:val="28"/>
        </w:rPr>
        <w:t>;</w:t>
      </w:r>
    </w:p>
    <w:p w:rsidR="0042226E" w:rsidRPr="005F6515" w:rsidRDefault="00595F45" w:rsidP="005F651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F6515">
        <w:rPr>
          <w:rFonts w:ascii="Times New Roman" w:hAnsi="Times New Roman" w:cs="Times New Roman"/>
          <w:sz w:val="28"/>
          <w:szCs w:val="28"/>
        </w:rPr>
        <w:t>некоторые особо спрашиваемые издания (универсальные справочники для детей, книги</w:t>
      </w:r>
      <w:r w:rsidR="007221B4" w:rsidRPr="005F6515">
        <w:rPr>
          <w:rFonts w:ascii="Times New Roman" w:hAnsi="Times New Roman" w:cs="Times New Roman"/>
          <w:sz w:val="28"/>
          <w:szCs w:val="28"/>
        </w:rPr>
        <w:t>,</w:t>
      </w:r>
      <w:r w:rsidRPr="005F6515">
        <w:rPr>
          <w:rFonts w:ascii="Times New Roman" w:hAnsi="Times New Roman" w:cs="Times New Roman"/>
          <w:sz w:val="28"/>
          <w:szCs w:val="28"/>
        </w:rPr>
        <w:t xml:space="preserve"> изданные на дорогостоящей бумаге, альбомы репродукций и т.п.)</w:t>
      </w:r>
      <w:r w:rsidR="005F6515" w:rsidRPr="005F6515">
        <w:rPr>
          <w:rFonts w:ascii="Times New Roman" w:hAnsi="Times New Roman" w:cs="Times New Roman"/>
          <w:sz w:val="28"/>
          <w:szCs w:val="28"/>
        </w:rPr>
        <w:t>.</w:t>
      </w:r>
    </w:p>
    <w:p w:rsidR="005E4546" w:rsidRPr="00631C7D" w:rsidRDefault="005E4546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F45" w:rsidRPr="00631C7D" w:rsidRDefault="00EB17EB" w:rsidP="00631C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C7D">
        <w:rPr>
          <w:rFonts w:ascii="Times New Roman" w:hAnsi="Times New Roman" w:cs="Times New Roman"/>
          <w:b/>
          <w:sz w:val="28"/>
          <w:szCs w:val="28"/>
        </w:rPr>
        <w:t>3. Комплектование фонда</w:t>
      </w:r>
      <w:r w:rsidR="005F6515">
        <w:rPr>
          <w:rFonts w:ascii="Times New Roman" w:hAnsi="Times New Roman" w:cs="Times New Roman"/>
          <w:b/>
          <w:sz w:val="28"/>
          <w:szCs w:val="28"/>
        </w:rPr>
        <w:t xml:space="preserve"> ОЦЛ</w:t>
      </w:r>
    </w:p>
    <w:p w:rsidR="00595F45" w:rsidRPr="00631C7D" w:rsidRDefault="00EB17EB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C7D">
        <w:rPr>
          <w:rFonts w:ascii="Times New Roman" w:hAnsi="Times New Roman" w:cs="Times New Roman"/>
          <w:sz w:val="28"/>
          <w:szCs w:val="28"/>
        </w:rPr>
        <w:t xml:space="preserve">3.1. Комплектование фонда ведется </w:t>
      </w:r>
      <w:r w:rsidR="00595F45" w:rsidRPr="00631C7D">
        <w:rPr>
          <w:rFonts w:ascii="Times New Roman" w:hAnsi="Times New Roman" w:cs="Times New Roman"/>
          <w:sz w:val="28"/>
          <w:szCs w:val="28"/>
        </w:rPr>
        <w:t>о</w:t>
      </w:r>
      <w:r w:rsidRPr="00631C7D">
        <w:rPr>
          <w:rFonts w:ascii="Times New Roman" w:hAnsi="Times New Roman" w:cs="Times New Roman"/>
          <w:sz w:val="28"/>
          <w:szCs w:val="28"/>
        </w:rPr>
        <w:t xml:space="preserve">тделом комплектования </w:t>
      </w:r>
      <w:r w:rsidR="005F6515">
        <w:rPr>
          <w:rFonts w:ascii="Times New Roman" w:hAnsi="Times New Roman" w:cs="Times New Roman"/>
          <w:sz w:val="28"/>
          <w:szCs w:val="28"/>
        </w:rPr>
        <w:t xml:space="preserve">и обработки </w:t>
      </w:r>
      <w:r w:rsidRPr="00631C7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 w:rsidR="00595F45" w:rsidRPr="00631C7D">
        <w:rPr>
          <w:rFonts w:ascii="Times New Roman" w:hAnsi="Times New Roman" w:cs="Times New Roman"/>
          <w:sz w:val="28"/>
          <w:szCs w:val="28"/>
        </w:rPr>
        <w:t>тетатико-типологическим</w:t>
      </w:r>
      <w:proofErr w:type="spellEnd"/>
      <w:r w:rsidR="00595F45" w:rsidRPr="00631C7D">
        <w:rPr>
          <w:rFonts w:ascii="Times New Roman" w:hAnsi="Times New Roman" w:cs="Times New Roman"/>
          <w:sz w:val="28"/>
          <w:szCs w:val="28"/>
        </w:rPr>
        <w:t xml:space="preserve">  планом комплектования МБУК «ЦБС ЗГО». При поступлении изданий отбираются документы соответствующие понятию особо ценный документ, на документе ставиться отметка «ОЦ». </w:t>
      </w:r>
      <w:r w:rsidR="00022A52" w:rsidRPr="00631C7D">
        <w:rPr>
          <w:rFonts w:ascii="Times New Roman" w:hAnsi="Times New Roman" w:cs="Times New Roman"/>
          <w:sz w:val="28"/>
          <w:szCs w:val="28"/>
        </w:rPr>
        <w:t>На каталожных карточках ставится та же отметка по центру карточки.</w:t>
      </w:r>
      <w:r w:rsidR="007221B4" w:rsidRPr="00631C7D">
        <w:rPr>
          <w:rFonts w:ascii="Times New Roman" w:hAnsi="Times New Roman" w:cs="Times New Roman"/>
          <w:sz w:val="28"/>
          <w:szCs w:val="28"/>
        </w:rPr>
        <w:t xml:space="preserve"> Отбор </w:t>
      </w:r>
      <w:r w:rsidR="007221B4" w:rsidRPr="00631C7D">
        <w:rPr>
          <w:rFonts w:ascii="Times New Roman" w:hAnsi="Times New Roman" w:cs="Times New Roman"/>
          <w:sz w:val="28"/>
          <w:szCs w:val="28"/>
        </w:rPr>
        <w:lastRenderedPageBreak/>
        <w:t>документов согласовывается с членами комиссии по сохранности фонда МБУК «ЦБС ЗГО».</w:t>
      </w:r>
    </w:p>
    <w:p w:rsidR="0042226E" w:rsidRPr="00631C7D" w:rsidRDefault="00022A52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C7D">
        <w:rPr>
          <w:rFonts w:ascii="Times New Roman" w:hAnsi="Times New Roman" w:cs="Times New Roman"/>
          <w:sz w:val="28"/>
          <w:szCs w:val="28"/>
        </w:rPr>
        <w:t>3.2 Утраченное особо ценное издание заменяется равноценным изданием по своей стоимости и качественным характеристикам.</w:t>
      </w:r>
    </w:p>
    <w:p w:rsidR="00022A52" w:rsidRPr="00631C7D" w:rsidRDefault="00022A52" w:rsidP="00631C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C7D">
        <w:rPr>
          <w:rFonts w:ascii="Times New Roman" w:hAnsi="Times New Roman" w:cs="Times New Roman"/>
          <w:b/>
          <w:sz w:val="28"/>
          <w:szCs w:val="28"/>
        </w:rPr>
        <w:t>4. Сохранности особо ценных изданий</w:t>
      </w:r>
    </w:p>
    <w:p w:rsidR="009F0540" w:rsidRDefault="00022A52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C7D">
        <w:rPr>
          <w:rFonts w:ascii="Times New Roman" w:hAnsi="Times New Roman" w:cs="Times New Roman"/>
          <w:sz w:val="28"/>
          <w:szCs w:val="28"/>
        </w:rPr>
        <w:t>4.1</w:t>
      </w:r>
      <w:r w:rsidR="009F0540">
        <w:rPr>
          <w:rFonts w:ascii="Times New Roman" w:hAnsi="Times New Roman" w:cs="Times New Roman"/>
          <w:sz w:val="28"/>
          <w:szCs w:val="28"/>
        </w:rPr>
        <w:t>.</w:t>
      </w:r>
      <w:r w:rsidRPr="00631C7D">
        <w:rPr>
          <w:rFonts w:ascii="Times New Roman" w:hAnsi="Times New Roman" w:cs="Times New Roman"/>
          <w:sz w:val="28"/>
          <w:szCs w:val="28"/>
        </w:rPr>
        <w:t xml:space="preserve"> Проверки ОЦЛ производятся в подразделениях МБУК «ЦБС ЗГО» не реже 1 раза в год и при смене руководителя и сотрудников, ответственных за библиотечный фонд.  За основу проверки принимаются картотеки ОЦЛ </w:t>
      </w:r>
      <w:r w:rsidR="005F6515">
        <w:rPr>
          <w:rFonts w:ascii="Times New Roman" w:hAnsi="Times New Roman" w:cs="Times New Roman"/>
          <w:sz w:val="28"/>
          <w:szCs w:val="28"/>
        </w:rPr>
        <w:t xml:space="preserve">МБУК </w:t>
      </w:r>
      <w:r w:rsidRPr="00631C7D">
        <w:rPr>
          <w:rFonts w:ascii="Times New Roman" w:hAnsi="Times New Roman" w:cs="Times New Roman"/>
          <w:sz w:val="28"/>
          <w:szCs w:val="28"/>
        </w:rPr>
        <w:t xml:space="preserve">«ЦБС ЗГО» и картотеки ОЦЛ подразделений. </w:t>
      </w:r>
    </w:p>
    <w:p w:rsidR="00022A52" w:rsidRPr="00631C7D" w:rsidRDefault="009F0540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022A52" w:rsidRPr="00631C7D">
        <w:rPr>
          <w:rFonts w:ascii="Times New Roman" w:hAnsi="Times New Roman" w:cs="Times New Roman"/>
          <w:sz w:val="28"/>
          <w:szCs w:val="28"/>
        </w:rPr>
        <w:t xml:space="preserve">Не реже </w:t>
      </w:r>
      <w:r w:rsidR="005F6515">
        <w:rPr>
          <w:rFonts w:ascii="Times New Roman" w:hAnsi="Times New Roman" w:cs="Times New Roman"/>
          <w:sz w:val="28"/>
          <w:szCs w:val="28"/>
        </w:rPr>
        <w:t>одного раза в</w:t>
      </w:r>
      <w:r w:rsidR="00022A52" w:rsidRPr="00631C7D">
        <w:rPr>
          <w:rFonts w:ascii="Times New Roman" w:hAnsi="Times New Roman" w:cs="Times New Roman"/>
          <w:sz w:val="28"/>
          <w:szCs w:val="28"/>
        </w:rPr>
        <w:t xml:space="preserve"> год производиться сверка картотеки ОЦЛ МБУК «ЦБС ЗГО» с картотеками подразделений МБУК «ЦБС ЗГО». Результаты проверки фиксируются в тетради движения ОЦЛ, справка о проверке ОЦЛ сдается в отдел комплектования и обработки к 1 октября текущего года.</w:t>
      </w:r>
    </w:p>
    <w:p w:rsidR="0008748C" w:rsidRPr="00631C7D" w:rsidRDefault="00022A52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C7D">
        <w:rPr>
          <w:rFonts w:ascii="Times New Roman" w:hAnsi="Times New Roman" w:cs="Times New Roman"/>
          <w:sz w:val="28"/>
          <w:szCs w:val="28"/>
        </w:rPr>
        <w:t>4.</w:t>
      </w:r>
      <w:r w:rsidR="009F0540">
        <w:rPr>
          <w:rFonts w:ascii="Times New Roman" w:hAnsi="Times New Roman" w:cs="Times New Roman"/>
          <w:sz w:val="28"/>
          <w:szCs w:val="28"/>
        </w:rPr>
        <w:t>3.</w:t>
      </w:r>
      <w:r w:rsidRPr="00631C7D">
        <w:rPr>
          <w:rFonts w:ascii="Times New Roman" w:hAnsi="Times New Roman" w:cs="Times New Roman"/>
          <w:sz w:val="28"/>
          <w:szCs w:val="28"/>
        </w:rPr>
        <w:t xml:space="preserve"> Ежегодно к1 октября текущего года подразделения МБУК «ЦБС ЗГО» имеют право подать </w:t>
      </w:r>
      <w:r w:rsidR="0008748C" w:rsidRPr="00631C7D">
        <w:rPr>
          <w:rFonts w:ascii="Times New Roman" w:hAnsi="Times New Roman" w:cs="Times New Roman"/>
          <w:sz w:val="28"/>
          <w:szCs w:val="28"/>
        </w:rPr>
        <w:t>в отдел комплектования и обработки предложения по включению либо исключению изданий их ОЦЛ.</w:t>
      </w:r>
    </w:p>
    <w:p w:rsidR="0042226E" w:rsidRPr="00631C7D" w:rsidRDefault="0042226E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48C" w:rsidRPr="00631C7D" w:rsidRDefault="0008748C" w:rsidP="00631C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C7D">
        <w:rPr>
          <w:rFonts w:ascii="Times New Roman" w:hAnsi="Times New Roman" w:cs="Times New Roman"/>
          <w:b/>
          <w:sz w:val="28"/>
          <w:szCs w:val="28"/>
        </w:rPr>
        <w:t>5. Мера ответственности</w:t>
      </w:r>
    </w:p>
    <w:p w:rsidR="0008748C" w:rsidRPr="00631C7D" w:rsidRDefault="0008748C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C7D">
        <w:rPr>
          <w:rFonts w:ascii="Times New Roman" w:hAnsi="Times New Roman" w:cs="Times New Roman"/>
          <w:sz w:val="28"/>
          <w:szCs w:val="28"/>
        </w:rPr>
        <w:t>5.1</w:t>
      </w:r>
      <w:r w:rsidR="009F0540">
        <w:rPr>
          <w:rFonts w:ascii="Times New Roman" w:hAnsi="Times New Roman" w:cs="Times New Roman"/>
          <w:sz w:val="28"/>
          <w:szCs w:val="28"/>
        </w:rPr>
        <w:t>.</w:t>
      </w:r>
      <w:r w:rsidRPr="00631C7D">
        <w:rPr>
          <w:rFonts w:ascii="Times New Roman" w:hAnsi="Times New Roman" w:cs="Times New Roman"/>
          <w:sz w:val="28"/>
          <w:szCs w:val="28"/>
        </w:rPr>
        <w:t xml:space="preserve"> Библиотекари каждого подразделения МБУК «ЦБС ЗГО» несут материальную ответственность за фонд ОЦЛ, принятый ими, </w:t>
      </w:r>
      <w:proofErr w:type="gramStart"/>
      <w:r w:rsidRPr="00631C7D">
        <w:rPr>
          <w:rFonts w:ascii="Times New Roman" w:hAnsi="Times New Roman" w:cs="Times New Roman"/>
          <w:sz w:val="28"/>
          <w:szCs w:val="28"/>
        </w:rPr>
        <w:t>согласно  картотеки</w:t>
      </w:r>
      <w:proofErr w:type="gramEnd"/>
      <w:r w:rsidRPr="00631C7D">
        <w:rPr>
          <w:rFonts w:ascii="Times New Roman" w:hAnsi="Times New Roman" w:cs="Times New Roman"/>
          <w:sz w:val="28"/>
          <w:szCs w:val="28"/>
        </w:rPr>
        <w:t xml:space="preserve"> ОЦЛ.</w:t>
      </w:r>
    </w:p>
    <w:p w:rsidR="00011EB9" w:rsidRDefault="0008748C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C7D">
        <w:rPr>
          <w:rFonts w:ascii="Times New Roman" w:hAnsi="Times New Roman" w:cs="Times New Roman"/>
          <w:sz w:val="28"/>
          <w:szCs w:val="28"/>
        </w:rPr>
        <w:t>5.2</w:t>
      </w:r>
      <w:r w:rsidR="009F0540">
        <w:rPr>
          <w:rFonts w:ascii="Times New Roman" w:hAnsi="Times New Roman" w:cs="Times New Roman"/>
          <w:sz w:val="28"/>
          <w:szCs w:val="28"/>
        </w:rPr>
        <w:t>.</w:t>
      </w:r>
      <w:r w:rsidRPr="00631C7D">
        <w:rPr>
          <w:rFonts w:ascii="Times New Roman" w:hAnsi="Times New Roman" w:cs="Times New Roman"/>
          <w:sz w:val="28"/>
          <w:szCs w:val="28"/>
        </w:rPr>
        <w:t xml:space="preserve"> В случае недостачи ОЦЛ, при доказанной вине библиотекаря, библиотекарь возмещает недостачу, согласно действующему законодательству.</w:t>
      </w:r>
    </w:p>
    <w:p w:rsidR="005F6515" w:rsidRDefault="005F6515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515" w:rsidRDefault="005F6515" w:rsidP="005F65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Заключительные положения</w:t>
      </w:r>
    </w:p>
    <w:p w:rsidR="005F6515" w:rsidRDefault="005F6515" w:rsidP="005F6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Настоящее Положение вступает в силу </w:t>
      </w:r>
      <w:proofErr w:type="gramStart"/>
      <w:r>
        <w:rPr>
          <w:rFonts w:ascii="Times New Roman" w:hAnsi="Times New Roman"/>
          <w:sz w:val="28"/>
          <w:szCs w:val="28"/>
        </w:rPr>
        <w:t>с даты</w:t>
      </w:r>
      <w:proofErr w:type="gramEnd"/>
      <w:r>
        <w:rPr>
          <w:rFonts w:ascii="Times New Roman" w:hAnsi="Times New Roman"/>
          <w:sz w:val="28"/>
          <w:szCs w:val="28"/>
        </w:rPr>
        <w:t xml:space="preserve"> его утверждения.</w:t>
      </w:r>
    </w:p>
    <w:p w:rsidR="005F6515" w:rsidRDefault="005F6515" w:rsidP="005F6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В Положение могут вноситься изменения и дополнения в соответствии с действующим законодательством.</w:t>
      </w:r>
    </w:p>
    <w:p w:rsidR="005F6515" w:rsidRPr="00631C7D" w:rsidRDefault="005F6515" w:rsidP="0063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6515" w:rsidRPr="00631C7D" w:rsidSect="00361FF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82406"/>
    <w:multiLevelType w:val="hybridMultilevel"/>
    <w:tmpl w:val="0B12F2F6"/>
    <w:lvl w:ilvl="0" w:tplc="6CE28D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8D02EC"/>
    <w:multiLevelType w:val="hybridMultilevel"/>
    <w:tmpl w:val="EC4A9A52"/>
    <w:lvl w:ilvl="0" w:tplc="3580D70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17EB"/>
    <w:rsid w:val="00011EB9"/>
    <w:rsid w:val="00022A52"/>
    <w:rsid w:val="0008748C"/>
    <w:rsid w:val="00361FFD"/>
    <w:rsid w:val="003915F4"/>
    <w:rsid w:val="003B47E8"/>
    <w:rsid w:val="003D4B4E"/>
    <w:rsid w:val="0042226E"/>
    <w:rsid w:val="004A662F"/>
    <w:rsid w:val="00595F45"/>
    <w:rsid w:val="005E4546"/>
    <w:rsid w:val="005F6515"/>
    <w:rsid w:val="00631C7D"/>
    <w:rsid w:val="00672E9C"/>
    <w:rsid w:val="007221B4"/>
    <w:rsid w:val="00973FC1"/>
    <w:rsid w:val="009F0540"/>
    <w:rsid w:val="00BE589C"/>
    <w:rsid w:val="00D03842"/>
    <w:rsid w:val="00D62481"/>
    <w:rsid w:val="00DE22EB"/>
    <w:rsid w:val="00E834E1"/>
    <w:rsid w:val="00EB17EB"/>
    <w:rsid w:val="00EC2509"/>
    <w:rsid w:val="00FC6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7EB"/>
    <w:pPr>
      <w:ind w:left="720"/>
      <w:contextualSpacing/>
    </w:pPr>
  </w:style>
  <w:style w:type="paragraph" w:customStyle="1" w:styleId="formattext">
    <w:name w:val="formattext"/>
    <w:basedOn w:val="a"/>
    <w:rsid w:val="00EB1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A662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C29D8-568E-4809-833B-B00B7EB6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18</cp:revision>
  <dcterms:created xsi:type="dcterms:W3CDTF">2023-03-02T09:57:00Z</dcterms:created>
  <dcterms:modified xsi:type="dcterms:W3CDTF">2023-04-11T05:37:00Z</dcterms:modified>
</cp:coreProperties>
</file>